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74D696DA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A27A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22E88E7D" w14:textId="43B73A88" w:rsidR="008236CC" w:rsidRPr="008236CC" w:rsidRDefault="008236CC" w:rsidP="008236CC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706BC972" w14:textId="674D460D" w:rsidR="00806F71" w:rsidRPr="008236CC" w:rsidRDefault="008236CC" w:rsidP="008236C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7AEBA548" w:rsidR="005806B9" w:rsidRPr="008236CC" w:rsidRDefault="006445A2" w:rsidP="007F7DDB">
      <w:pPr>
        <w:spacing w:afterLines="150"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</w:t>
      </w:r>
      <w:r w:rsidR="00713E26">
        <w:rPr>
          <w:rFonts w:ascii="Arial" w:hAnsi="Arial" w:cs="Arial"/>
          <w:color w:val="auto"/>
          <w:sz w:val="24"/>
          <w:szCs w:val="24"/>
        </w:rPr>
        <w:t xml:space="preserve">dostawa sprzętu komputerowego </w:t>
      </w:r>
      <w:r w:rsidR="00821F6D" w:rsidRPr="00C56563">
        <w:rPr>
          <w:rFonts w:ascii="Arial" w:hAnsi="Arial" w:cs="Arial"/>
          <w:color w:val="auto"/>
          <w:sz w:val="24"/>
          <w:szCs w:val="24"/>
        </w:rPr>
        <w:t xml:space="preserve">, 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06F71" w:rsidRPr="00C56563">
        <w:rPr>
          <w:rFonts w:ascii="Arial" w:hAnsi="Arial" w:cs="Arial"/>
          <w:color w:val="auto"/>
          <w:sz w:val="24"/>
          <w:szCs w:val="24"/>
        </w:rPr>
        <w:t xml:space="preserve">do </w:t>
      </w:r>
      <w:r w:rsidR="00F96667">
        <w:rPr>
          <w:rFonts w:ascii="Arial" w:hAnsi="Arial" w:cs="Arial"/>
          <w:color w:val="auto"/>
          <w:sz w:val="24"/>
          <w:szCs w:val="24"/>
        </w:rPr>
        <w:t xml:space="preserve">  </w:t>
      </w:r>
      <w:bookmarkStart w:id="0" w:name="_GoBack"/>
      <w:bookmarkEnd w:id="0"/>
      <w:r w:rsidR="00822C67" w:rsidRPr="00C56563">
        <w:rPr>
          <w:rFonts w:ascii="Arial" w:hAnsi="Arial" w:cs="Arial"/>
          <w:sz w:val="24"/>
          <w:szCs w:val="24"/>
        </w:rPr>
        <w:t>budynku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22C67" w:rsidRPr="00C56563">
        <w:rPr>
          <w:rFonts w:ascii="Arial" w:hAnsi="Arial" w:cs="Arial"/>
          <w:sz w:val="24"/>
          <w:szCs w:val="24"/>
        </w:rPr>
        <w:t xml:space="preserve">Zespołu Szkół </w:t>
      </w:r>
      <w:r w:rsidR="008236CC">
        <w:rPr>
          <w:rFonts w:ascii="Arial" w:hAnsi="Arial" w:cs="Arial"/>
          <w:sz w:val="24"/>
          <w:szCs w:val="24"/>
        </w:rPr>
        <w:t>Budowlano Technicznych</w:t>
      </w:r>
      <w:r w:rsidR="00822C67" w:rsidRPr="00C56563">
        <w:rPr>
          <w:rFonts w:ascii="Arial" w:hAnsi="Arial" w:cs="Arial"/>
          <w:sz w:val="24"/>
          <w:szCs w:val="24"/>
        </w:rPr>
        <w:t xml:space="preserve"> w Łodzi przy ul. </w:t>
      </w:r>
      <w:r w:rsidR="008236CC">
        <w:rPr>
          <w:rFonts w:ascii="Arial" w:hAnsi="Arial" w:cs="Arial"/>
          <w:sz w:val="24"/>
          <w:szCs w:val="24"/>
        </w:rPr>
        <w:t xml:space="preserve">Kopcińskiego 5/11 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36CC">
        <w:rPr>
          <w:rFonts w:ascii="Arial" w:hAnsi="Arial" w:cs="Arial"/>
          <w:sz w:val="24"/>
          <w:szCs w:val="24"/>
        </w:rPr>
        <w:t>Budujemy Naszą Przyszłość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F96667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lastRenderedPageBreak/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1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1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F5D9" w14:textId="77777777" w:rsidR="00487EA4" w:rsidRDefault="00487EA4">
      <w:pPr>
        <w:spacing w:after="0" w:line="240" w:lineRule="auto"/>
      </w:pPr>
      <w:r>
        <w:separator/>
      </w:r>
    </w:p>
  </w:endnote>
  <w:endnote w:type="continuationSeparator" w:id="0">
    <w:p w14:paraId="0BC39CB6" w14:textId="77777777" w:rsidR="00487EA4" w:rsidRDefault="0048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FA335" w14:textId="77777777" w:rsidR="00487EA4" w:rsidRDefault="00487EA4">
      <w:pPr>
        <w:spacing w:after="0" w:line="240" w:lineRule="auto"/>
      </w:pPr>
      <w:r>
        <w:separator/>
      </w:r>
    </w:p>
  </w:footnote>
  <w:footnote w:type="continuationSeparator" w:id="0">
    <w:p w14:paraId="4C282EBC" w14:textId="77777777" w:rsidR="00487EA4" w:rsidRDefault="0048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72148" w14:textId="77777777" w:rsidR="00F96667" w:rsidRPr="008236CC" w:rsidRDefault="00F96667" w:rsidP="00F96667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8236CC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33C642DF" w14:textId="43B1228C" w:rsidR="00806F71" w:rsidRPr="00F96667" w:rsidRDefault="00806F71" w:rsidP="00F96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C0F6" w14:textId="77777777" w:rsidR="008236CC" w:rsidRPr="008236CC" w:rsidRDefault="008236CC" w:rsidP="008236CC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8236CC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674164EE" w14:textId="19435CE0" w:rsidR="00D96FCA" w:rsidRPr="008236CC" w:rsidRDefault="00D96FCA" w:rsidP="008236CC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11D1"/>
    <w:rsid w:val="000163E5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1468"/>
    <w:rsid w:val="0011694F"/>
    <w:rsid w:val="001A216E"/>
    <w:rsid w:val="001A57B4"/>
    <w:rsid w:val="001A7F77"/>
    <w:rsid w:val="001B6273"/>
    <w:rsid w:val="001C0EB4"/>
    <w:rsid w:val="001C137F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02073"/>
    <w:rsid w:val="0032106B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87EA4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0E4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13E26"/>
    <w:rsid w:val="0073749A"/>
    <w:rsid w:val="00764FE7"/>
    <w:rsid w:val="007844C2"/>
    <w:rsid w:val="007844F7"/>
    <w:rsid w:val="00784ECB"/>
    <w:rsid w:val="00786DAD"/>
    <w:rsid w:val="007A1673"/>
    <w:rsid w:val="007A2F34"/>
    <w:rsid w:val="007C6C10"/>
    <w:rsid w:val="007C7AA6"/>
    <w:rsid w:val="007D69E2"/>
    <w:rsid w:val="007F632B"/>
    <w:rsid w:val="007F7DDB"/>
    <w:rsid w:val="00806F71"/>
    <w:rsid w:val="00820DF9"/>
    <w:rsid w:val="00821F6D"/>
    <w:rsid w:val="00822C67"/>
    <w:rsid w:val="008236CC"/>
    <w:rsid w:val="00843D64"/>
    <w:rsid w:val="00864D53"/>
    <w:rsid w:val="00870159"/>
    <w:rsid w:val="008741B7"/>
    <w:rsid w:val="00875238"/>
    <w:rsid w:val="00894E2D"/>
    <w:rsid w:val="008D2246"/>
    <w:rsid w:val="008E30EE"/>
    <w:rsid w:val="008F594D"/>
    <w:rsid w:val="00902A9A"/>
    <w:rsid w:val="0095794E"/>
    <w:rsid w:val="009614DF"/>
    <w:rsid w:val="00962DCD"/>
    <w:rsid w:val="009905A6"/>
    <w:rsid w:val="009A2F5A"/>
    <w:rsid w:val="009B0152"/>
    <w:rsid w:val="009B4C7E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56563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092E"/>
    <w:rsid w:val="00F87654"/>
    <w:rsid w:val="00F96667"/>
    <w:rsid w:val="00FA7677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2021-02-12T08:29:00Z</cp:lastPrinted>
  <dcterms:created xsi:type="dcterms:W3CDTF">2022-12-06T09:50:00Z</dcterms:created>
  <dcterms:modified xsi:type="dcterms:W3CDTF">2022-12-06T14:00:00Z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